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3C" w:rsidRPr="00370B3C" w:rsidRDefault="00370B3C" w:rsidP="00370B3C">
      <w:pPr>
        <w:spacing w:after="3" w:line="240" w:lineRule="auto"/>
        <w:ind w:left="14" w:right="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№10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37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октября 2022 года</w:t>
      </w:r>
    </w:p>
    <w:p w:rsidR="00370B3C" w:rsidRDefault="00370B3C" w:rsidP="00370B3C">
      <w:pPr>
        <w:spacing w:after="3" w:line="240" w:lineRule="auto"/>
        <w:ind w:left="14" w:right="14" w:firstLine="56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0B3C" w:rsidRPr="00370B3C" w:rsidRDefault="00370B3C" w:rsidP="00370B3C">
      <w:pPr>
        <w:spacing w:after="3" w:line="240" w:lineRule="auto"/>
        <w:ind w:left="14" w:right="14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проведении </w:t>
      </w:r>
      <w:proofErr w:type="spellStart"/>
      <w:r w:rsidRPr="00370B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Ханмагомедовских</w:t>
      </w:r>
      <w:proofErr w:type="spellEnd"/>
      <w:r w:rsidRPr="00370B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чтений по функциональной грамотности в математическом образовании</w:t>
      </w:r>
    </w:p>
    <w:p w:rsidR="00370B3C" w:rsidRDefault="00370B3C" w:rsidP="00370B3C">
      <w:pPr>
        <w:spacing w:after="3" w:line="240" w:lineRule="auto"/>
        <w:ind w:left="14" w:right="14"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ОО</w:t>
      </w:r>
    </w:p>
    <w:p w:rsidR="00370B3C" w:rsidRPr="00370B3C" w:rsidRDefault="00370B3C" w:rsidP="00370B3C">
      <w:pPr>
        <w:spacing w:after="3" w:line="240" w:lineRule="auto"/>
        <w:ind w:left="14" w:right="14"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B3C" w:rsidRPr="00370B3C" w:rsidRDefault="00370B3C" w:rsidP="00370B3C">
      <w:pPr>
        <w:spacing w:after="0" w:line="301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письмом ДИРО №8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/22 от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.10.2022г. МКУ «Управление образования» информирует о том, чт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ГБУ ДПО РД «Дагестанский институт развития образования» 17 ноября 2022 года проводит </w:t>
      </w:r>
      <w:proofErr w:type="spellStart"/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Ханмагомедовские</w:t>
      </w:r>
      <w:proofErr w:type="spellEnd"/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чтения «Методика формирования </w:t>
      </w:r>
      <w:r w:rsidRPr="00370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4682CD4" wp14:editId="0B8CBF20">
            <wp:extent cx="12192" cy="21336"/>
            <wp:effectExtent l="0" t="0" r="0" b="0"/>
            <wp:docPr id="1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функциональной грамотности в математическом образовании» (далее </w:t>
      </w:r>
      <w:r w:rsidRPr="00370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18CD6A3" wp14:editId="031304E8">
            <wp:extent cx="97536" cy="12192"/>
            <wp:effectExtent l="0" t="0" r="0" b="0"/>
            <wp:docPr id="2" name="Picture 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" name="Picture 8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педчтения</w:t>
      </w:r>
      <w:proofErr w:type="spellEnd"/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70B3C" w:rsidRPr="00370B3C" w:rsidRDefault="00370B3C" w:rsidP="00370B3C">
      <w:pPr>
        <w:spacing w:after="0" w:line="301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участию в конференции приглашаются учителя математики общеобразовательных организаций.</w:t>
      </w:r>
    </w:p>
    <w:p w:rsidR="00370B3C" w:rsidRPr="00370B3C" w:rsidRDefault="00370B3C" w:rsidP="00370B3C">
      <w:pPr>
        <w:spacing w:after="0" w:line="301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конференции -</w:t>
      </w: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обсуждение практических аспектов и методических особенностей формирования обучающихся математической грамотности, разработка практических решений по формированию математической грамотности на всех уровнях образования. Основные направления конференции:</w:t>
      </w:r>
    </w:p>
    <w:p w:rsidR="00370B3C" w:rsidRPr="00370B3C" w:rsidRDefault="00370B3C" w:rsidP="00370B3C">
      <w:pPr>
        <w:spacing w:after="0" w:line="301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 аспекты формирования и развития математической грамотности обучающихся;</w:t>
      </w:r>
    </w:p>
    <w:p w:rsidR="00370B3C" w:rsidRDefault="00370B3C" w:rsidP="00370B3C">
      <w:pPr>
        <w:spacing w:after="0" w:line="289" w:lineRule="auto"/>
        <w:ind w:right="38" w:firstLine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и методика работы учителя по формированию и развитию математической грамотности обучающихся;</w:t>
      </w:r>
    </w:p>
    <w:p w:rsidR="00370B3C" w:rsidRPr="00370B3C" w:rsidRDefault="00370B3C" w:rsidP="00370B3C">
      <w:pPr>
        <w:spacing w:after="0" w:line="289" w:lineRule="auto"/>
        <w:ind w:right="38" w:firstLine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BAFFC05" wp14:editId="79640715">
            <wp:extent cx="3048" cy="3048"/>
            <wp:effectExtent l="0" t="0" r="0" b="0"/>
            <wp:docPr id="3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возможностей современной цифровой среды для </w:t>
      </w:r>
      <w:r w:rsidRPr="00370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D70BB77" wp14:editId="38D47EC0">
            <wp:extent cx="9144" cy="9144"/>
            <wp:effectExtent l="0" t="0" r="0" b="0"/>
            <wp:docPr id="4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математической грамотности обучающихся.</w:t>
      </w:r>
    </w:p>
    <w:p w:rsidR="00370B3C" w:rsidRPr="00370B3C" w:rsidRDefault="00370B3C" w:rsidP="00370B3C">
      <w:pPr>
        <w:spacing w:after="0" w:line="301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Формы участия в </w:t>
      </w:r>
      <w:proofErr w:type="spellStart"/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педчтениях</w:t>
      </w:r>
      <w:proofErr w:type="spellEnd"/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370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B0F6045" wp14:editId="27ED0CB6">
            <wp:extent cx="432816" cy="39625"/>
            <wp:effectExtent l="0" t="0" r="0" b="0"/>
            <wp:docPr id="5" name="Picture 3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" name="Picture 37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3C" w:rsidRDefault="00370B3C" w:rsidP="00370B3C">
      <w:pPr>
        <w:spacing w:after="0" w:line="301" w:lineRule="auto"/>
        <w:ind w:right="4" w:firstLine="426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очное участие (выступление с докладом, участие в обсуждениях, публикация статьи); </w:t>
      </w:r>
    </w:p>
    <w:p w:rsidR="00370B3C" w:rsidRPr="00370B3C" w:rsidRDefault="00370B3C" w:rsidP="00370B3C">
      <w:pPr>
        <w:spacing w:after="0" w:line="301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C0D6D32" wp14:editId="3A22F127">
            <wp:extent cx="82296" cy="9144"/>
            <wp:effectExtent l="0" t="0" r="0" b="0"/>
            <wp:docPr id="6" name="Picture 3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" name="Picture 37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98A44C6" wp14:editId="787D5770">
            <wp:extent cx="3048" cy="3048"/>
            <wp:effectExtent l="0" t="0" r="0" b="0"/>
            <wp:docPr id="7" name="Picture 1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" name="Picture 18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заочное (публикация статьи).</w:t>
      </w:r>
    </w:p>
    <w:p w:rsidR="00370B3C" w:rsidRPr="00370B3C" w:rsidRDefault="00370B3C" w:rsidP="00370B3C">
      <w:pPr>
        <w:spacing w:after="0" w:line="301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участия в </w:t>
      </w:r>
      <w:proofErr w:type="spellStart"/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педчтениях</w:t>
      </w:r>
      <w:proofErr w:type="spellEnd"/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заполнить заявку на участие (Приложение 1) в электронной форме и предоставить текст статьи (требования к оформлению текста статьи в Приложении 2) в одном файле в оргкомитет на </w:t>
      </w:r>
      <w:r w:rsidRPr="00370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B905906" wp14:editId="6BB42666">
            <wp:extent cx="15240" cy="9144"/>
            <wp:effectExtent l="0" t="0" r="0" b="0"/>
            <wp:docPr id="8" name="Picture 3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" name="Picture 37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адрес: labfg@dagiro.</w:t>
      </w:r>
      <w:bookmarkStart w:id="0" w:name="_GoBack"/>
      <w:bookmarkEnd w:id="0"/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ru.</w:t>
      </w:r>
    </w:p>
    <w:p w:rsidR="00370B3C" w:rsidRDefault="00370B3C" w:rsidP="00370B3C">
      <w:pPr>
        <w:spacing w:after="401"/>
        <w:ind w:right="24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предоставления материалов в орг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комитет: до 12 ноября 2022 года. Просим обеспечить участие педагогов вашей школы в конференции.</w:t>
      </w:r>
    </w:p>
    <w:p w:rsidR="00370B3C" w:rsidRPr="00370B3C" w:rsidRDefault="00370B3C" w:rsidP="00370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37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</w:p>
    <w:p w:rsidR="00370B3C" w:rsidRPr="00370B3C" w:rsidRDefault="00370B3C" w:rsidP="00370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«Управление образования</w:t>
      </w:r>
      <w:proofErr w:type="gramStart"/>
      <w:r w:rsidRPr="0037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  </w:t>
      </w:r>
      <w:proofErr w:type="gramEnd"/>
      <w:r w:rsidRPr="0037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37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Х.Исаева</w:t>
      </w:r>
      <w:proofErr w:type="spellEnd"/>
    </w:p>
    <w:p w:rsidR="00370B3C" w:rsidRPr="00370B3C" w:rsidRDefault="00370B3C" w:rsidP="00370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70B3C" w:rsidRPr="00370B3C" w:rsidRDefault="00370B3C" w:rsidP="00370B3C">
      <w:pPr>
        <w:widowControl w:val="0"/>
        <w:shd w:val="clear" w:color="auto" w:fill="FFFFFF"/>
        <w:suppressAutoHyphens/>
        <w:spacing w:after="3" w:line="240" w:lineRule="auto"/>
        <w:ind w:left="720"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</w:pPr>
      <w:r w:rsidRPr="00370B3C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Исп. Магомедова У.К.</w:t>
      </w:r>
    </w:p>
    <w:p w:rsidR="00370B3C" w:rsidRPr="00370B3C" w:rsidRDefault="00370B3C" w:rsidP="00370B3C">
      <w:pPr>
        <w:widowControl w:val="0"/>
        <w:shd w:val="clear" w:color="auto" w:fill="FFFFFF"/>
        <w:suppressAutoHyphens/>
        <w:spacing w:after="3" w:line="240" w:lineRule="auto"/>
        <w:ind w:left="720" w:right="230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370B3C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/>
        </w:rPr>
        <w:t>Тел. 8-903-482-57 46</w:t>
      </w:r>
    </w:p>
    <w:p w:rsidR="00370B3C" w:rsidRPr="00370B3C" w:rsidRDefault="00370B3C" w:rsidP="00370B3C">
      <w:pPr>
        <w:spacing w:after="401"/>
        <w:ind w:right="24" w:firstLine="42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457E" w:rsidRPr="00ED6B73" w:rsidRDefault="002F457E" w:rsidP="002F457E">
      <w:pPr>
        <w:tabs>
          <w:tab w:val="center" w:pos="5223"/>
          <w:tab w:val="right" w:pos="9622"/>
        </w:tabs>
        <w:jc w:val="right"/>
        <w:rPr>
          <w:rFonts w:ascii="Times New Roman" w:hAnsi="Times New Roman"/>
          <w:sz w:val="28"/>
          <w:szCs w:val="28"/>
        </w:rPr>
      </w:pPr>
      <w:r w:rsidRPr="00ED6B73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D56B70">
        <w:rPr>
          <w:rFonts w:ascii="Times New Roman" w:hAnsi="Times New Roman"/>
          <w:sz w:val="28"/>
          <w:szCs w:val="28"/>
        </w:rPr>
        <w:br/>
        <w:t>к письму _______________________</w:t>
      </w:r>
    </w:p>
    <w:p w:rsidR="009739D6" w:rsidRDefault="009739D6" w:rsidP="009739D6">
      <w:pPr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ФОРМА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ЗАЯВКИ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820"/>
      </w:tblGrid>
      <w:tr w:rsidR="009739D6" w:rsidTr="00383709">
        <w:trPr>
          <w:trHeight w:val="4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D6" w:rsidRDefault="009739D6" w:rsidP="009739D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D6" w:rsidRDefault="009739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39D6" w:rsidTr="00383709">
        <w:trPr>
          <w:trHeight w:val="4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D6" w:rsidRDefault="009739D6" w:rsidP="002F457E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457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D6" w:rsidRDefault="009739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39D6" w:rsidTr="00383709">
        <w:trPr>
          <w:trHeight w:val="34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D6" w:rsidRDefault="009739D6" w:rsidP="009739D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D6" w:rsidRDefault="009739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39D6" w:rsidTr="003837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D6" w:rsidRDefault="009739D6" w:rsidP="009739D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D6" w:rsidRDefault="009739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39D6" w:rsidTr="003837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D6" w:rsidRDefault="009739D6" w:rsidP="009739D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статьи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D6" w:rsidRDefault="009739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83709" w:rsidTr="003837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9" w:rsidRDefault="00383709" w:rsidP="009739D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Формы участия в </w:t>
            </w:r>
            <w:proofErr w:type="spellStart"/>
            <w:r w:rsidR="0077771F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>педчтениях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9" w:rsidRDefault="0038370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39D6" w:rsidTr="00383709">
        <w:trPr>
          <w:trHeight w:val="7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D6" w:rsidRDefault="009739D6" w:rsidP="002F457E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D6" w:rsidRDefault="009739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39D6" w:rsidTr="00383709">
        <w:trPr>
          <w:trHeight w:val="27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D6" w:rsidRDefault="009739D6" w:rsidP="009739D6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D6" w:rsidRDefault="009739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071EC" w:rsidRDefault="00B071EC" w:rsidP="00DB50B6">
      <w:pPr>
        <w:tabs>
          <w:tab w:val="left" w:pos="3150"/>
        </w:tabs>
      </w:pPr>
    </w:p>
    <w:p w:rsidR="00B071EC" w:rsidRDefault="00B071EC" w:rsidP="00DB50B6">
      <w:pPr>
        <w:tabs>
          <w:tab w:val="left" w:pos="3150"/>
        </w:tabs>
      </w:pPr>
    </w:p>
    <w:p w:rsidR="00D56B70" w:rsidRDefault="00D56B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457E" w:rsidRPr="00ED6B73" w:rsidRDefault="002F457E" w:rsidP="002F457E">
      <w:pPr>
        <w:tabs>
          <w:tab w:val="center" w:pos="5223"/>
          <w:tab w:val="right" w:pos="9622"/>
        </w:tabs>
        <w:jc w:val="right"/>
        <w:rPr>
          <w:rFonts w:ascii="Times New Roman" w:hAnsi="Times New Roman"/>
          <w:sz w:val="28"/>
          <w:szCs w:val="28"/>
        </w:rPr>
      </w:pPr>
      <w:r w:rsidRPr="00ED6B73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D56B70">
        <w:rPr>
          <w:rFonts w:ascii="Times New Roman" w:hAnsi="Times New Roman"/>
          <w:sz w:val="28"/>
          <w:szCs w:val="28"/>
        </w:rPr>
        <w:br/>
        <w:t>к письму _____________________</w:t>
      </w:r>
    </w:p>
    <w:p w:rsidR="00B071EC" w:rsidRDefault="002F457E" w:rsidP="00B071EC">
      <w:pPr>
        <w:spacing w:after="0" w:line="276" w:lineRule="auto"/>
        <w:ind w:firstLine="709"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B071EC">
        <w:rPr>
          <w:rStyle w:val="fontstyle01"/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734FFA" w:rsidRDefault="0077771F" w:rsidP="00777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1F">
        <w:rPr>
          <w:rFonts w:ascii="Times New Roman" w:hAnsi="Times New Roman" w:cs="Times New Roman"/>
          <w:b/>
          <w:sz w:val="28"/>
          <w:szCs w:val="28"/>
        </w:rPr>
        <w:t>ХАНМАГОМЕДОВСКИ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7771F">
        <w:rPr>
          <w:rFonts w:ascii="Times New Roman" w:hAnsi="Times New Roman" w:cs="Times New Roman"/>
          <w:b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2C2E9E" w:rsidRPr="0077771F" w:rsidRDefault="0077771F" w:rsidP="0077771F">
      <w:pPr>
        <w:spacing w:after="0" w:line="276" w:lineRule="auto"/>
        <w:ind w:firstLine="709"/>
        <w:jc w:val="center"/>
        <w:rPr>
          <w:rStyle w:val="fontstyle21"/>
          <w:rFonts w:ascii="Times New Roman" w:hAnsi="Times New Roman"/>
          <w:b w:val="0"/>
          <w:sz w:val="28"/>
          <w:szCs w:val="28"/>
        </w:rPr>
      </w:pPr>
      <w:r w:rsidRPr="0077771F">
        <w:rPr>
          <w:rFonts w:ascii="Times New Roman" w:hAnsi="Times New Roman" w:cs="Times New Roman"/>
          <w:b/>
          <w:sz w:val="28"/>
          <w:szCs w:val="28"/>
        </w:rPr>
        <w:t>«МЕТОДИКА ФОРМИРОВАНИЯ ФУНКЦИОНАЛЬНОЙ ГРАМОТНОСТИ В МАТЕМАТИЧЕСКОМ ОБРАЗОВАНИИ»</w:t>
      </w:r>
    </w:p>
    <w:p w:rsidR="008C481C" w:rsidRDefault="00DB50B6" w:rsidP="002C2E9E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Набор должен быть выполнен в текстовом редакторе в соответствии со </w:t>
      </w:r>
      <w:proofErr w:type="spellStart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следующимитребованиями</w:t>
      </w:r>
      <w:proofErr w:type="spellEnd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B071EC">
        <w:rPr>
          <w:rStyle w:val="fontstyle31"/>
          <w:rFonts w:ascii="Times New Roman" w:hAnsi="Times New Roman" w:cs="Times New Roman"/>
          <w:sz w:val="28"/>
          <w:szCs w:val="28"/>
        </w:rPr>
        <w:t xml:space="preserve">объем </w:t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текста от 3 до 8 страниц; </w:t>
      </w:r>
      <w:r w:rsidRPr="00B071EC">
        <w:rPr>
          <w:rStyle w:val="fontstyle31"/>
          <w:rFonts w:ascii="Times New Roman" w:hAnsi="Times New Roman" w:cs="Times New Roman"/>
          <w:sz w:val="28"/>
          <w:szCs w:val="28"/>
        </w:rPr>
        <w:t xml:space="preserve">форма страницы </w:t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А4; </w:t>
      </w:r>
      <w:r w:rsidRPr="00B071EC">
        <w:rPr>
          <w:rStyle w:val="fontstyle31"/>
          <w:rFonts w:ascii="Times New Roman" w:hAnsi="Times New Roman" w:cs="Times New Roman"/>
          <w:sz w:val="28"/>
          <w:szCs w:val="28"/>
        </w:rPr>
        <w:t xml:space="preserve">гарнитура </w:t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– </w:t>
      </w:r>
      <w:proofErr w:type="spellStart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TimesNew</w:t>
      </w:r>
      <w:proofErr w:type="spellEnd"/>
      <w:r w:rsidR="008C481C"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Roman</w:t>
      </w:r>
      <w:proofErr w:type="spellEnd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B071EC">
        <w:rPr>
          <w:rStyle w:val="fontstyle31"/>
          <w:rFonts w:ascii="Times New Roman" w:hAnsi="Times New Roman" w:cs="Times New Roman"/>
          <w:sz w:val="28"/>
          <w:szCs w:val="28"/>
        </w:rPr>
        <w:t xml:space="preserve">размер кегля </w:t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– 1</w:t>
      </w:r>
      <w:r w:rsidR="008C481C">
        <w:rPr>
          <w:rStyle w:val="fontstyle21"/>
          <w:rFonts w:ascii="Times New Roman" w:hAnsi="Times New Roman" w:cs="Times New Roman"/>
          <w:b w:val="0"/>
          <w:sz w:val="28"/>
          <w:szCs w:val="28"/>
        </w:rPr>
        <w:t>4</w:t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(основной текст, заголовки, аннотация и ключевые слова, таблицы,</w:t>
      </w:r>
      <w:r w:rsidRPr="00B07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подрисуночные подписи, библиографические коды и списки); </w:t>
      </w:r>
      <w:r w:rsidRPr="00B071EC">
        <w:rPr>
          <w:rStyle w:val="fontstyle31"/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– 1,</w:t>
      </w:r>
      <w:r w:rsidRPr="00B071EC">
        <w:rPr>
          <w:rStyle w:val="fontstyle31"/>
          <w:rFonts w:ascii="Times New Roman" w:hAnsi="Times New Roman" w:cs="Times New Roman"/>
          <w:sz w:val="28"/>
          <w:szCs w:val="28"/>
        </w:rPr>
        <w:t xml:space="preserve">абзацный отступ </w:t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– 0,7 см. </w:t>
      </w:r>
      <w:r w:rsidRPr="00B071EC">
        <w:rPr>
          <w:rStyle w:val="fontstyle31"/>
          <w:rFonts w:ascii="Times New Roman" w:hAnsi="Times New Roman" w:cs="Times New Roman"/>
          <w:sz w:val="28"/>
          <w:szCs w:val="28"/>
        </w:rPr>
        <w:t xml:space="preserve">Поля </w:t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зеркальные, верх – 2 см, низ – 2,5 см, внутри 3 см, снаружи – 2,5см. Допустимые выделения – </w:t>
      </w:r>
      <w:r w:rsidRPr="00B071EC">
        <w:rPr>
          <w:rStyle w:val="fontstyle31"/>
          <w:rFonts w:ascii="Times New Roman" w:hAnsi="Times New Roman" w:cs="Times New Roman"/>
          <w:sz w:val="28"/>
          <w:szCs w:val="28"/>
        </w:rPr>
        <w:t>курсив</w:t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071EC">
        <w:rPr>
          <w:rStyle w:val="fontstyle01"/>
          <w:rFonts w:ascii="Times New Roman" w:hAnsi="Times New Roman" w:cs="Times New Roman"/>
          <w:sz w:val="28"/>
          <w:szCs w:val="28"/>
        </w:rPr>
        <w:t>полужирный шрифт</w:t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</w:p>
    <w:p w:rsidR="00505A81" w:rsidRDefault="00DB50B6" w:rsidP="002C2E9E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Статья должна </w:t>
      </w:r>
      <w:proofErr w:type="spellStart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содержатьследующие</w:t>
      </w:r>
      <w:proofErr w:type="spellEnd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сведения:</w:t>
      </w:r>
      <w:r w:rsidR="008C481C"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</w:r>
    </w:p>
    <w:p w:rsidR="00505A81" w:rsidRDefault="00DB50B6" w:rsidP="002C2E9E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фамилия, имя, отчество автора (авторов) полностью;</w:t>
      </w:r>
    </w:p>
    <w:p w:rsidR="00505A81" w:rsidRDefault="00DB50B6" w:rsidP="002C2E9E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ученая степень, звание, должность; полное и точное место работы, </w:t>
      </w:r>
      <w:proofErr w:type="spellStart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подразделениеорганизации</w:t>
      </w:r>
      <w:proofErr w:type="spellEnd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;</w:t>
      </w:r>
    </w:p>
    <w:p w:rsidR="00D56B70" w:rsidRDefault="00DB50B6" w:rsidP="002C2E9E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аннотация (до 100 слов с пробелами)</w:t>
      </w:r>
      <w:r w:rsidR="006A257A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="00505A81"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</w:r>
      <w:r w:rsidRPr="00B07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Пронумерованный библиографический список использованных источников и </w:t>
      </w:r>
      <w:proofErr w:type="spellStart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литературыприводится</w:t>
      </w:r>
      <w:proofErr w:type="spellEnd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в конце статьи в алфавитном порядке, ссылки на работы заключаются в квадратные</w:t>
      </w:r>
      <w:r w:rsidR="003E7C25"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</w: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скобки с указанием страницы при цитировании, </w:t>
      </w:r>
      <w:proofErr w:type="gramStart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например</w:t>
      </w:r>
      <w:proofErr w:type="gramEnd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: «Текст цитаты…» [12, с. 56].</w:t>
      </w:r>
    </w:p>
    <w:p w:rsidR="003E7C25" w:rsidRDefault="00130633" w:rsidP="002C2E9E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i/>
          <w:iCs/>
          <w:sz w:val="28"/>
          <w:szCs w:val="28"/>
        </w:rPr>
      </w:pPr>
      <w:r w:rsidRPr="00B823FC">
        <w:rPr>
          <w:rStyle w:val="fontstyle01"/>
          <w:rFonts w:ascii="Times New Roman" w:hAnsi="Times New Roman" w:cs="Times New Roman"/>
          <w:sz w:val="28"/>
          <w:szCs w:val="28"/>
        </w:rPr>
        <w:t xml:space="preserve">В названии файла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необходимо </w:t>
      </w:r>
      <w:r w:rsidRPr="00B823FC">
        <w:rPr>
          <w:rStyle w:val="fontstyle01"/>
          <w:rFonts w:ascii="Times New Roman" w:hAnsi="Times New Roman" w:cs="Times New Roman"/>
          <w:sz w:val="28"/>
          <w:szCs w:val="28"/>
        </w:rPr>
        <w:t>указать фамилию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и инициалы автора, </w:t>
      </w:r>
      <w:proofErr w:type="gramStart"/>
      <w:r w:rsidRPr="002C2E9E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2C2E9E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2C2E9E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ГаджиеваНП</w:t>
      </w:r>
      <w:proofErr w:type="spellEnd"/>
      <w:r w:rsidRPr="002C2E9E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.</w:t>
      </w:r>
    </w:p>
    <w:p w:rsidR="00682047" w:rsidRPr="00682047" w:rsidRDefault="00682047" w:rsidP="002C2E9E">
      <w:pP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i/>
          <w:iCs/>
          <w:sz w:val="22"/>
          <w:szCs w:val="22"/>
        </w:rPr>
      </w:pPr>
    </w:p>
    <w:p w:rsidR="00DB50B6" w:rsidRPr="003E7C25" w:rsidRDefault="00DB50B6" w:rsidP="003E7C2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25">
        <w:rPr>
          <w:rStyle w:val="fontstyle01"/>
          <w:rFonts w:ascii="Times New Roman" w:hAnsi="Times New Roman" w:cs="Times New Roman"/>
          <w:b/>
          <w:sz w:val="28"/>
          <w:szCs w:val="28"/>
        </w:rPr>
        <w:t>Образец оформления текста статьи</w:t>
      </w:r>
    </w:p>
    <w:p w:rsidR="003E7C25" w:rsidRDefault="003E7C25" w:rsidP="003E7C25">
      <w:pPr>
        <w:tabs>
          <w:tab w:val="left" w:pos="3150"/>
        </w:tabs>
        <w:spacing w:after="0" w:line="276" w:lineRule="auto"/>
        <w:ind w:firstLine="709"/>
        <w:jc w:val="center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B071EC">
        <w:rPr>
          <w:rStyle w:val="fontstyle01"/>
          <w:rFonts w:ascii="Times New Roman" w:hAnsi="Times New Roman" w:cs="Times New Roman"/>
          <w:sz w:val="28"/>
          <w:szCs w:val="28"/>
        </w:rPr>
        <w:t>Заголовок</w:t>
      </w:r>
    </w:p>
    <w:p w:rsidR="003E7C25" w:rsidRDefault="00DB50B6" w:rsidP="003E7C25">
      <w:pPr>
        <w:tabs>
          <w:tab w:val="left" w:pos="3150"/>
        </w:tabs>
        <w:spacing w:after="0" w:line="276" w:lineRule="auto"/>
        <w:ind w:firstLine="709"/>
        <w:jc w:val="right"/>
        <w:rPr>
          <w:rStyle w:val="fontstyle31"/>
          <w:rFonts w:ascii="Times New Roman" w:hAnsi="Times New Roman" w:cs="Times New Roman"/>
          <w:sz w:val="28"/>
          <w:szCs w:val="28"/>
        </w:rPr>
      </w:pPr>
      <w:r w:rsidRPr="00B071EC">
        <w:rPr>
          <w:rStyle w:val="fontstyle41"/>
          <w:rFonts w:ascii="Times New Roman" w:hAnsi="Times New Roman" w:cs="Times New Roman"/>
          <w:b w:val="0"/>
          <w:sz w:val="28"/>
          <w:szCs w:val="28"/>
        </w:rPr>
        <w:t>И.О. Фамилия</w:t>
      </w:r>
      <w:r w:rsidRPr="00B071E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</w:r>
      <w:r w:rsidRPr="00B071EC">
        <w:rPr>
          <w:rStyle w:val="fontstyle31"/>
          <w:rFonts w:ascii="Times New Roman" w:hAnsi="Times New Roman" w:cs="Times New Roman"/>
          <w:sz w:val="28"/>
          <w:szCs w:val="28"/>
        </w:rPr>
        <w:t>горо</w:t>
      </w:r>
      <w:r w:rsidR="003E7C25">
        <w:rPr>
          <w:rStyle w:val="fontstyle31"/>
          <w:rFonts w:ascii="Times New Roman" w:hAnsi="Times New Roman" w:cs="Times New Roman"/>
          <w:sz w:val="28"/>
          <w:szCs w:val="28"/>
        </w:rPr>
        <w:t>д/ район</w:t>
      </w:r>
    </w:p>
    <w:p w:rsidR="006A257A" w:rsidRDefault="003E7C25" w:rsidP="006A257A">
      <w:pPr>
        <w:tabs>
          <w:tab w:val="left" w:pos="3150"/>
        </w:tabs>
        <w:spacing w:after="0" w:line="276" w:lineRule="auto"/>
        <w:ind w:firstLine="709"/>
        <w:jc w:val="righ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2C2E9E" w:rsidRDefault="00DB50B6" w:rsidP="002C2E9E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071EC">
        <w:rPr>
          <w:rStyle w:val="fontstyle41"/>
          <w:rFonts w:ascii="Times New Roman" w:hAnsi="Times New Roman" w:cs="Times New Roman"/>
          <w:b w:val="0"/>
          <w:sz w:val="28"/>
          <w:szCs w:val="28"/>
        </w:rPr>
        <w:t>Аннотация.</w:t>
      </w:r>
    </w:p>
    <w:p w:rsidR="003E7C25" w:rsidRDefault="00DB50B6" w:rsidP="002C2E9E">
      <w:pPr>
        <w:tabs>
          <w:tab w:val="left" w:pos="3150"/>
        </w:tabs>
        <w:spacing w:after="0" w:line="276" w:lineRule="auto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Текст статьи. Текст статьи. Текст статьи. Текст статьи. Текст статьи. Текст статьи. </w:t>
      </w:r>
      <w:proofErr w:type="spellStart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Текстстатьи</w:t>
      </w:r>
      <w:proofErr w:type="spellEnd"/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. Текст статьи. Текст статьи. Текст статьи. Текст статьи.</w:t>
      </w:r>
    </w:p>
    <w:p w:rsidR="003E7C25" w:rsidRDefault="00DB50B6" w:rsidP="003E7C25">
      <w:pPr>
        <w:tabs>
          <w:tab w:val="left" w:pos="3150"/>
        </w:tabs>
        <w:spacing w:after="0" w:line="276" w:lineRule="auto"/>
        <w:ind w:hanging="142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B071EC">
        <w:rPr>
          <w:rStyle w:val="fontstyle01"/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3E7C25" w:rsidRDefault="00DB50B6" w:rsidP="003E7C25">
      <w:pPr>
        <w:tabs>
          <w:tab w:val="left" w:pos="3150"/>
        </w:tabs>
        <w:spacing w:after="0" w:line="276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 w:rsidR="002C2E9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….</w:t>
      </w:r>
      <w:proofErr w:type="gramEnd"/>
      <w:r w:rsidR="002C2E9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</w:p>
    <w:p w:rsidR="00DB50B6" w:rsidRDefault="00DB50B6" w:rsidP="002C2E9E">
      <w:pPr>
        <w:tabs>
          <w:tab w:val="left" w:pos="3150"/>
        </w:tabs>
        <w:spacing w:after="0" w:line="276" w:lineRule="auto"/>
        <w:ind w:hanging="142"/>
      </w:pPr>
      <w:r w:rsidRPr="00B071EC">
        <w:rPr>
          <w:rStyle w:val="fontstyle21"/>
          <w:rFonts w:ascii="Times New Roman" w:hAnsi="Times New Roman" w:cs="Times New Roman"/>
          <w:b w:val="0"/>
          <w:sz w:val="28"/>
          <w:szCs w:val="28"/>
        </w:rPr>
        <w:t>2.</w:t>
      </w:r>
      <w:r w:rsidR="002C2E9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….</w:t>
      </w:r>
      <w:r w:rsidRPr="00B071EC">
        <w:rPr>
          <w:rFonts w:ascii="Times New Roman" w:hAnsi="Times New Roman" w:cs="Times New Roman"/>
          <w:sz w:val="28"/>
          <w:szCs w:val="28"/>
        </w:rPr>
        <w:br/>
      </w:r>
    </w:p>
    <w:p w:rsidR="002F457E" w:rsidRDefault="002F457E" w:rsidP="003E7C25">
      <w:pPr>
        <w:tabs>
          <w:tab w:val="left" w:pos="3150"/>
        </w:tabs>
        <w:spacing w:after="0" w:line="276" w:lineRule="auto"/>
        <w:ind w:hanging="142"/>
        <w:jc w:val="both"/>
      </w:pPr>
    </w:p>
    <w:p w:rsidR="002F457E" w:rsidRDefault="002F457E" w:rsidP="002F457E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                                                                 </w:t>
      </w:r>
    </w:p>
    <w:p w:rsidR="002F457E" w:rsidRDefault="002F457E" w:rsidP="002F457E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2F457E" w:rsidRDefault="002F457E" w:rsidP="002F457E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Заведующий </w:t>
      </w:r>
      <w:proofErr w:type="gramStart"/>
      <w:r>
        <w:rPr>
          <w:rFonts w:ascii="Times New Roman" w:hAnsi="Times New Roman"/>
          <w:sz w:val="28"/>
          <w:szCs w:val="28"/>
        </w:rPr>
        <w:t xml:space="preserve">ЛФФГ  </w:t>
      </w:r>
      <w:r w:rsidR="00734FFA">
        <w:rPr>
          <w:rFonts w:ascii="Times New Roman" w:hAnsi="Times New Roman" w:cs="Times New Roman"/>
          <w:bCs/>
          <w:sz w:val="28"/>
          <w:szCs w:val="28"/>
        </w:rPr>
        <w:t>ЦРОО</w:t>
      </w:r>
      <w:proofErr w:type="gramEnd"/>
      <w:r w:rsidR="00734FF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Газимагомедова</w:t>
      </w:r>
      <w:proofErr w:type="spellEnd"/>
    </w:p>
    <w:p w:rsidR="002F457E" w:rsidRDefault="002F457E" w:rsidP="002F45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57E" w:rsidRDefault="002F457E" w:rsidP="002F45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57E" w:rsidRDefault="002F457E" w:rsidP="002F45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2F457E" w:rsidRDefault="002F457E" w:rsidP="002F45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57E" w:rsidRDefault="002F457E" w:rsidP="002F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ЦРОО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Джамалов</w:t>
      </w:r>
      <w:proofErr w:type="spellEnd"/>
    </w:p>
    <w:p w:rsidR="002F457E" w:rsidRDefault="002F457E" w:rsidP="002F457E">
      <w:pPr>
        <w:rPr>
          <w:rFonts w:ascii="Times New Roman" w:hAnsi="Times New Roman" w:cs="Times New Roman"/>
          <w:sz w:val="28"/>
          <w:szCs w:val="28"/>
        </w:rPr>
      </w:pPr>
    </w:p>
    <w:p w:rsidR="002F457E" w:rsidRDefault="002F457E" w:rsidP="003E7C25">
      <w:pPr>
        <w:tabs>
          <w:tab w:val="left" w:pos="3150"/>
        </w:tabs>
        <w:spacing w:after="0" w:line="276" w:lineRule="auto"/>
        <w:ind w:hanging="142"/>
        <w:jc w:val="both"/>
      </w:pPr>
    </w:p>
    <w:p w:rsidR="002F457E" w:rsidRDefault="002F457E" w:rsidP="003E7C25">
      <w:pPr>
        <w:tabs>
          <w:tab w:val="left" w:pos="3150"/>
        </w:tabs>
        <w:spacing w:after="0" w:line="276" w:lineRule="auto"/>
        <w:ind w:hanging="142"/>
        <w:jc w:val="both"/>
      </w:pPr>
    </w:p>
    <w:p w:rsidR="002F457E" w:rsidRDefault="002F457E" w:rsidP="003E7C25">
      <w:pPr>
        <w:tabs>
          <w:tab w:val="left" w:pos="3150"/>
        </w:tabs>
        <w:spacing w:after="0" w:line="276" w:lineRule="auto"/>
        <w:ind w:hanging="142"/>
        <w:jc w:val="both"/>
      </w:pPr>
    </w:p>
    <w:p w:rsidR="002F457E" w:rsidRDefault="002F457E" w:rsidP="003E7C25">
      <w:pPr>
        <w:tabs>
          <w:tab w:val="left" w:pos="3150"/>
        </w:tabs>
        <w:spacing w:after="0" w:line="276" w:lineRule="auto"/>
        <w:ind w:hanging="142"/>
        <w:jc w:val="both"/>
      </w:pPr>
    </w:p>
    <w:p w:rsidR="002F457E" w:rsidRDefault="002F457E" w:rsidP="003E7C25">
      <w:pPr>
        <w:tabs>
          <w:tab w:val="left" w:pos="3150"/>
        </w:tabs>
        <w:spacing w:after="0" w:line="276" w:lineRule="auto"/>
        <w:ind w:hanging="142"/>
        <w:jc w:val="both"/>
      </w:pPr>
    </w:p>
    <w:p w:rsidR="002F457E" w:rsidRDefault="002F457E" w:rsidP="003E7C25">
      <w:pPr>
        <w:tabs>
          <w:tab w:val="left" w:pos="3150"/>
        </w:tabs>
        <w:spacing w:after="0" w:line="276" w:lineRule="auto"/>
        <w:ind w:hanging="142"/>
        <w:jc w:val="both"/>
      </w:pPr>
    </w:p>
    <w:p w:rsidR="002F457E" w:rsidRPr="00DB50B6" w:rsidRDefault="002F457E" w:rsidP="003E7C25">
      <w:pPr>
        <w:tabs>
          <w:tab w:val="left" w:pos="3150"/>
        </w:tabs>
        <w:spacing w:after="0" w:line="276" w:lineRule="auto"/>
        <w:ind w:hanging="142"/>
        <w:jc w:val="both"/>
      </w:pPr>
    </w:p>
    <w:sectPr w:rsidR="002F457E" w:rsidRPr="00DB50B6" w:rsidSect="00370B3C">
      <w:headerReference w:type="default" r:id="rId15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18" w:rsidRDefault="00DD2B18" w:rsidP="002F457E">
      <w:pPr>
        <w:spacing w:after="0" w:line="240" w:lineRule="auto"/>
      </w:pPr>
      <w:r>
        <w:separator/>
      </w:r>
    </w:p>
  </w:endnote>
  <w:endnote w:type="continuationSeparator" w:id="0">
    <w:p w:rsidR="00DD2B18" w:rsidRDefault="00DD2B18" w:rsidP="002F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18" w:rsidRDefault="00DD2B18" w:rsidP="002F457E">
      <w:pPr>
        <w:spacing w:after="0" w:line="240" w:lineRule="auto"/>
      </w:pPr>
      <w:r>
        <w:separator/>
      </w:r>
    </w:p>
  </w:footnote>
  <w:footnote w:type="continuationSeparator" w:id="0">
    <w:p w:rsidR="00DD2B18" w:rsidRDefault="00DD2B18" w:rsidP="002F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47" w:rsidRPr="00682047" w:rsidRDefault="00682047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682047" w:rsidRDefault="006820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8DD"/>
    <w:multiLevelType w:val="hybridMultilevel"/>
    <w:tmpl w:val="4564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B35"/>
    <w:multiLevelType w:val="hybridMultilevel"/>
    <w:tmpl w:val="9030F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35AA"/>
    <w:multiLevelType w:val="hybridMultilevel"/>
    <w:tmpl w:val="D60A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4EBC"/>
    <w:multiLevelType w:val="hybridMultilevel"/>
    <w:tmpl w:val="AD88B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4163549"/>
    <w:multiLevelType w:val="hybridMultilevel"/>
    <w:tmpl w:val="C4823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43"/>
    <w:rsid w:val="00000C0F"/>
    <w:rsid w:val="000A1515"/>
    <w:rsid w:val="001020D8"/>
    <w:rsid w:val="00130633"/>
    <w:rsid w:val="00136043"/>
    <w:rsid w:val="002A7C3B"/>
    <w:rsid w:val="002B010B"/>
    <w:rsid w:val="002C2E9E"/>
    <w:rsid w:val="002E1B89"/>
    <w:rsid w:val="002F457E"/>
    <w:rsid w:val="00334140"/>
    <w:rsid w:val="00370B3C"/>
    <w:rsid w:val="00383709"/>
    <w:rsid w:val="003E7C25"/>
    <w:rsid w:val="00423D7B"/>
    <w:rsid w:val="004E1A43"/>
    <w:rsid w:val="004E63B6"/>
    <w:rsid w:val="00505A81"/>
    <w:rsid w:val="0052015D"/>
    <w:rsid w:val="00556F92"/>
    <w:rsid w:val="005C0269"/>
    <w:rsid w:val="00682047"/>
    <w:rsid w:val="00696B1A"/>
    <w:rsid w:val="006A257A"/>
    <w:rsid w:val="006B7367"/>
    <w:rsid w:val="00734FFA"/>
    <w:rsid w:val="0077771F"/>
    <w:rsid w:val="008179EF"/>
    <w:rsid w:val="008C481C"/>
    <w:rsid w:val="0095010F"/>
    <w:rsid w:val="00967DFB"/>
    <w:rsid w:val="009739D6"/>
    <w:rsid w:val="00984E17"/>
    <w:rsid w:val="009E123F"/>
    <w:rsid w:val="00A768FF"/>
    <w:rsid w:val="00A95219"/>
    <w:rsid w:val="00B05FA8"/>
    <w:rsid w:val="00B071EC"/>
    <w:rsid w:val="00B8029A"/>
    <w:rsid w:val="00B823FC"/>
    <w:rsid w:val="00BD590D"/>
    <w:rsid w:val="00BE7C8A"/>
    <w:rsid w:val="00C86B5A"/>
    <w:rsid w:val="00C96B98"/>
    <w:rsid w:val="00D56B70"/>
    <w:rsid w:val="00D90960"/>
    <w:rsid w:val="00DB50B6"/>
    <w:rsid w:val="00DD2B18"/>
    <w:rsid w:val="00E30C07"/>
    <w:rsid w:val="00E5327B"/>
    <w:rsid w:val="00EA61FF"/>
    <w:rsid w:val="00ED6B73"/>
    <w:rsid w:val="00EE6345"/>
    <w:rsid w:val="00EF1059"/>
    <w:rsid w:val="00F6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60E8"/>
  <w15:docId w15:val="{92CB17C0-A8DB-4A9C-B74A-0A485D4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B50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B50B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B50B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B50B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05FA8"/>
    <w:rPr>
      <w:color w:val="0563C1" w:themeColor="hyperlink"/>
      <w:u w:val="single"/>
    </w:rPr>
  </w:style>
  <w:style w:type="character" w:customStyle="1" w:styleId="None">
    <w:name w:val="None"/>
    <w:rsid w:val="00B05FA8"/>
  </w:style>
  <w:style w:type="table" w:styleId="a4">
    <w:name w:val="Table Grid"/>
    <w:basedOn w:val="a1"/>
    <w:uiPriority w:val="39"/>
    <w:rsid w:val="00B0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12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57E"/>
  </w:style>
  <w:style w:type="paragraph" w:styleId="a8">
    <w:name w:val="footer"/>
    <w:basedOn w:val="a"/>
    <w:link w:val="a9"/>
    <w:uiPriority w:val="99"/>
    <w:unhideWhenUsed/>
    <w:rsid w:val="002F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57E"/>
  </w:style>
  <w:style w:type="paragraph" w:styleId="aa">
    <w:name w:val="Balloon Text"/>
    <w:basedOn w:val="a"/>
    <w:link w:val="ab"/>
    <w:uiPriority w:val="99"/>
    <w:semiHidden/>
    <w:unhideWhenUsed/>
    <w:rsid w:val="00F6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2022-10-26T12:26:00Z</cp:lastPrinted>
  <dcterms:created xsi:type="dcterms:W3CDTF">2022-10-27T15:12:00Z</dcterms:created>
  <dcterms:modified xsi:type="dcterms:W3CDTF">2022-10-27T15:13:00Z</dcterms:modified>
</cp:coreProperties>
</file>